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933" w:rsidRDefault="00B46933" w:rsidP="00B4693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</w:t>
      </w:r>
    </w:p>
    <w:p w:rsidR="00B46933" w:rsidRDefault="00B46933" w:rsidP="00B46933">
      <w:pPr>
        <w:tabs>
          <w:tab w:val="center" w:pos="4383"/>
          <w:tab w:val="left" w:pos="7648"/>
        </w:tabs>
        <w:jc w:val="left"/>
        <w:rPr>
          <w:rFonts w:ascii="仿宋" w:eastAsia="仿宋" w:hAnsi="仿宋" w:cs="仿宋"/>
          <w:bCs/>
          <w:color w:val="000000"/>
          <w:sz w:val="32"/>
        </w:rPr>
      </w:pPr>
      <w:r>
        <w:rPr>
          <w:rFonts w:ascii="仿宋" w:eastAsia="仿宋" w:hAnsi="仿宋" w:cs="仿宋" w:hint="eastAsia"/>
          <w:bCs/>
          <w:color w:val="000000"/>
          <w:sz w:val="32"/>
        </w:rPr>
        <w:tab/>
      </w:r>
      <w:bookmarkStart w:id="0" w:name="_GoBack"/>
      <w:r>
        <w:rPr>
          <w:rFonts w:ascii="仿宋" w:eastAsia="仿宋" w:hAnsi="仿宋" w:cs="仿宋" w:hint="eastAsia"/>
          <w:b/>
          <w:color w:val="000000"/>
          <w:sz w:val="36"/>
          <w:szCs w:val="36"/>
        </w:rPr>
        <w:t>2018年度电力行业竞争情报报告会参会回执</w:t>
      </w:r>
      <w:bookmarkEnd w:id="0"/>
      <w:r>
        <w:rPr>
          <w:rFonts w:ascii="仿宋" w:eastAsia="仿宋" w:hAnsi="仿宋" w:cs="仿宋" w:hint="eastAsia"/>
          <w:bCs/>
          <w:color w:val="000000"/>
          <w:sz w:val="32"/>
        </w:rPr>
        <w:tab/>
      </w:r>
    </w:p>
    <w:p w:rsidR="00B46933" w:rsidRDefault="00B46933" w:rsidP="00B46933">
      <w:pPr>
        <w:tabs>
          <w:tab w:val="center" w:pos="4383"/>
          <w:tab w:val="left" w:pos="7648"/>
        </w:tabs>
        <w:jc w:val="left"/>
        <w:rPr>
          <w:rFonts w:ascii="仿宋" w:eastAsia="仿宋" w:hAnsi="仿宋" w:cs="仿宋"/>
          <w:bCs/>
          <w:color w:val="000000"/>
          <w:sz w:val="32"/>
        </w:rPr>
      </w:pPr>
    </w:p>
    <w:tbl>
      <w:tblPr>
        <w:tblW w:w="8657" w:type="dxa"/>
        <w:jc w:val="center"/>
        <w:tblLayout w:type="fixed"/>
        <w:tblLook w:val="04A0" w:firstRow="1" w:lastRow="0" w:firstColumn="1" w:lastColumn="0" w:noHBand="0" w:noVBand="1"/>
      </w:tblPr>
      <w:tblGrid>
        <w:gridCol w:w="1622"/>
        <w:gridCol w:w="1320"/>
        <w:gridCol w:w="1185"/>
        <w:gridCol w:w="1980"/>
        <w:gridCol w:w="2550"/>
      </w:tblGrid>
      <w:tr w:rsidR="00B46933" w:rsidTr="00D75B4A">
        <w:trPr>
          <w:trHeight w:val="567"/>
          <w:jc w:val="center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933" w:rsidRDefault="00B46933" w:rsidP="00D75B4A">
            <w:pPr>
              <w:widowControl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70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6933" w:rsidRDefault="00B46933" w:rsidP="00D75B4A">
            <w:pPr>
              <w:widowControl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  <w:tr w:rsidR="00B46933" w:rsidTr="00D75B4A">
        <w:trPr>
          <w:trHeight w:val="567"/>
          <w:jc w:val="center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933" w:rsidRDefault="00B46933" w:rsidP="00D75B4A">
            <w:pPr>
              <w:widowControl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70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6933" w:rsidRDefault="00B46933" w:rsidP="00D75B4A">
            <w:pPr>
              <w:widowControl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  <w:tr w:rsidR="00B46933" w:rsidTr="00D75B4A">
        <w:trPr>
          <w:trHeight w:val="567"/>
          <w:jc w:val="center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933" w:rsidRDefault="00B46933" w:rsidP="00D75B4A">
            <w:pPr>
              <w:widowControl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经办人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6933" w:rsidRDefault="00B46933" w:rsidP="00D75B4A">
            <w:pPr>
              <w:widowControl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6933" w:rsidRDefault="00B46933" w:rsidP="00D75B4A">
            <w:pPr>
              <w:widowControl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电话</w:t>
            </w:r>
          </w:p>
        </w:tc>
        <w:tc>
          <w:tcPr>
            <w:tcW w:w="45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6933" w:rsidRDefault="00B46933" w:rsidP="00D75B4A">
            <w:pPr>
              <w:widowControl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  <w:tr w:rsidR="00B46933" w:rsidTr="00D75B4A">
        <w:trPr>
          <w:trHeight w:val="567"/>
          <w:jc w:val="center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933" w:rsidRDefault="00B46933" w:rsidP="00D75B4A">
            <w:pPr>
              <w:widowControl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参会代表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6933" w:rsidRDefault="00B46933" w:rsidP="00D75B4A">
            <w:pPr>
              <w:widowControl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部  门</w:t>
            </w: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6933" w:rsidRDefault="00B46933" w:rsidP="00D75B4A">
            <w:pPr>
              <w:widowControl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职  务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6933" w:rsidRDefault="00B46933" w:rsidP="00D75B4A">
            <w:pPr>
              <w:widowControl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电  话</w:t>
            </w:r>
          </w:p>
        </w:tc>
        <w:tc>
          <w:tcPr>
            <w:tcW w:w="2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6933" w:rsidRDefault="00B46933" w:rsidP="00D75B4A">
            <w:pPr>
              <w:widowControl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电子邮箱</w:t>
            </w:r>
          </w:p>
        </w:tc>
      </w:tr>
      <w:tr w:rsidR="00B46933" w:rsidTr="00D75B4A">
        <w:trPr>
          <w:trHeight w:val="567"/>
          <w:jc w:val="center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33" w:rsidRDefault="00B46933" w:rsidP="00D75B4A">
            <w:pPr>
              <w:widowControl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6933" w:rsidRDefault="00B46933" w:rsidP="00D75B4A">
            <w:pPr>
              <w:widowControl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6933" w:rsidRDefault="00B46933" w:rsidP="00D75B4A">
            <w:pPr>
              <w:widowControl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6933" w:rsidRDefault="00B46933" w:rsidP="00D75B4A">
            <w:pPr>
              <w:widowControl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6933" w:rsidRDefault="00B46933" w:rsidP="00D75B4A">
            <w:pPr>
              <w:widowControl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  <w:tr w:rsidR="00B46933" w:rsidTr="00D75B4A">
        <w:trPr>
          <w:trHeight w:val="567"/>
          <w:jc w:val="center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33" w:rsidRDefault="00B46933" w:rsidP="00D75B4A">
            <w:pPr>
              <w:widowControl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6933" w:rsidRDefault="00B46933" w:rsidP="00D75B4A">
            <w:pPr>
              <w:widowControl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6933" w:rsidRDefault="00B46933" w:rsidP="00D75B4A">
            <w:pPr>
              <w:widowControl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6933" w:rsidRDefault="00B46933" w:rsidP="00D75B4A">
            <w:pPr>
              <w:widowControl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6933" w:rsidRDefault="00B46933" w:rsidP="00D75B4A">
            <w:pPr>
              <w:widowControl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  <w:tr w:rsidR="00B46933" w:rsidTr="00D75B4A">
        <w:trPr>
          <w:trHeight w:val="567"/>
          <w:jc w:val="center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33" w:rsidRDefault="00B46933" w:rsidP="00D75B4A">
            <w:pPr>
              <w:widowControl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6933" w:rsidRDefault="00B46933" w:rsidP="00D75B4A">
            <w:pPr>
              <w:widowControl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6933" w:rsidRDefault="00B46933" w:rsidP="00D75B4A">
            <w:pPr>
              <w:widowControl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6933" w:rsidRDefault="00B46933" w:rsidP="00D75B4A">
            <w:pPr>
              <w:widowControl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6933" w:rsidRDefault="00B46933" w:rsidP="00D75B4A">
            <w:pPr>
              <w:widowControl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  <w:tr w:rsidR="00B46933" w:rsidTr="00D75B4A">
        <w:trPr>
          <w:trHeight w:val="567"/>
          <w:jc w:val="center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33" w:rsidRDefault="00B46933" w:rsidP="00D75B4A">
            <w:pPr>
              <w:widowControl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6933" w:rsidRDefault="00B46933" w:rsidP="00D75B4A">
            <w:pPr>
              <w:widowControl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6933" w:rsidRDefault="00B46933" w:rsidP="00D75B4A">
            <w:pPr>
              <w:widowControl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6933" w:rsidRDefault="00B46933" w:rsidP="00D75B4A">
            <w:pPr>
              <w:widowControl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6933" w:rsidRDefault="00B46933" w:rsidP="00D75B4A">
            <w:pPr>
              <w:widowControl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  <w:tr w:rsidR="00B46933" w:rsidTr="00D75B4A">
        <w:trPr>
          <w:jc w:val="center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933" w:rsidRDefault="00B46933" w:rsidP="00D75B4A">
            <w:pPr>
              <w:widowControl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会议费</w:t>
            </w:r>
          </w:p>
        </w:tc>
        <w:tc>
          <w:tcPr>
            <w:tcW w:w="70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6933" w:rsidRDefault="00B46933" w:rsidP="00D75B4A">
            <w:pPr>
              <w:widowControl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2800元/人，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食宿统一安排，费用自理。</w:t>
            </w:r>
          </w:p>
        </w:tc>
      </w:tr>
      <w:tr w:rsidR="00B46933" w:rsidTr="00D75B4A">
        <w:trPr>
          <w:jc w:val="center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933" w:rsidRDefault="00B46933" w:rsidP="00D75B4A">
            <w:pPr>
              <w:widowControl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住宿预定</w:t>
            </w:r>
          </w:p>
        </w:tc>
        <w:tc>
          <w:tcPr>
            <w:tcW w:w="70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6933" w:rsidRDefault="00B46933" w:rsidP="00D75B4A">
            <w:pPr>
              <w:widowControl/>
              <w:spacing w:line="500" w:lineRule="exac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北京贯通建徽酒店：428元/间（含单早）</w:t>
            </w:r>
          </w:p>
          <w:p w:rsidR="00B46933" w:rsidRDefault="00B46933" w:rsidP="00D75B4A">
            <w:pPr>
              <w:widowControl/>
              <w:spacing w:line="500" w:lineRule="exac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预定 □单间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间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天    □标间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间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天</w:t>
            </w:r>
          </w:p>
        </w:tc>
      </w:tr>
      <w:tr w:rsidR="00B46933" w:rsidTr="00D75B4A">
        <w:trPr>
          <w:trHeight w:val="1401"/>
          <w:jc w:val="center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933" w:rsidRDefault="00B46933" w:rsidP="00D75B4A">
            <w:pPr>
              <w:widowControl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指定账户</w:t>
            </w:r>
          </w:p>
        </w:tc>
        <w:tc>
          <w:tcPr>
            <w:tcW w:w="70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6933" w:rsidRDefault="00B46933" w:rsidP="00D75B4A">
            <w:pPr>
              <w:widowControl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户  名：北京中电创智科技有限公司</w:t>
            </w:r>
          </w:p>
          <w:p w:rsidR="00B46933" w:rsidRDefault="00B46933" w:rsidP="00D75B4A">
            <w:pPr>
              <w:widowControl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公司账号：0200 0006 0900 3448 447</w:t>
            </w:r>
          </w:p>
          <w:p w:rsidR="00B46933" w:rsidRDefault="00B46933" w:rsidP="00D75B4A">
            <w:pPr>
              <w:widowControl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开 户 行：工商银行北京樱桃园支行</w:t>
            </w:r>
          </w:p>
        </w:tc>
      </w:tr>
      <w:tr w:rsidR="00B46933" w:rsidTr="00D75B4A">
        <w:trPr>
          <w:trHeight w:val="748"/>
          <w:jc w:val="center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33" w:rsidRDefault="00B46933" w:rsidP="00D75B4A">
            <w:pPr>
              <w:widowControl/>
              <w:spacing w:line="70" w:lineRule="atLeas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备  注</w:t>
            </w:r>
          </w:p>
        </w:tc>
        <w:tc>
          <w:tcPr>
            <w:tcW w:w="70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6933" w:rsidRDefault="00B46933" w:rsidP="00D75B4A">
            <w:pPr>
              <w:widowControl/>
              <w:spacing w:line="500" w:lineRule="exac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</w:tbl>
    <w:p w:rsidR="00B46933" w:rsidRDefault="00B46933" w:rsidP="00B46933">
      <w:pPr>
        <w:rPr>
          <w:rFonts w:ascii="仿宋" w:eastAsia="仿宋" w:hAnsi="仿宋" w:cs="仿宋"/>
        </w:rPr>
      </w:pPr>
    </w:p>
    <w:p w:rsidR="00B46933" w:rsidRDefault="00B46933" w:rsidP="00B46933">
      <w:pPr>
        <w:widowControl/>
        <w:spacing w:line="70" w:lineRule="atLeast"/>
        <w:rPr>
          <w:rStyle w:val="a5"/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注： </w:t>
      </w:r>
      <w:hyperlink r:id="rId6" w:history="1">
        <w:r>
          <w:rPr>
            <w:rStyle w:val="a5"/>
            <w:rFonts w:ascii="仿宋" w:eastAsia="仿宋" w:hAnsi="仿宋" w:cs="仿宋" w:hint="eastAsia"/>
            <w:kern w:val="0"/>
            <w:sz w:val="28"/>
            <w:szCs w:val="28"/>
          </w:rPr>
          <w:t>请参会代表在2018年12月5日前填写该表传真或发送电子邮件至联系人。此表复印有效。</w:t>
        </w:r>
      </w:hyperlink>
    </w:p>
    <w:p w:rsidR="00022F84" w:rsidRDefault="00022F84" w:rsidP="00022F84">
      <w:pPr>
        <w:ind w:firstLine="420"/>
      </w:pPr>
    </w:p>
    <w:sectPr w:rsidR="00022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7F7" w:rsidRDefault="003537F7" w:rsidP="00022F84">
      <w:r>
        <w:separator/>
      </w:r>
    </w:p>
  </w:endnote>
  <w:endnote w:type="continuationSeparator" w:id="0">
    <w:p w:rsidR="003537F7" w:rsidRDefault="003537F7" w:rsidP="00022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7F7" w:rsidRDefault="003537F7" w:rsidP="00022F84">
      <w:r>
        <w:separator/>
      </w:r>
    </w:p>
  </w:footnote>
  <w:footnote w:type="continuationSeparator" w:id="0">
    <w:p w:rsidR="003537F7" w:rsidRDefault="003537F7" w:rsidP="00022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AD3"/>
    <w:rsid w:val="00022F84"/>
    <w:rsid w:val="000808BD"/>
    <w:rsid w:val="003537F7"/>
    <w:rsid w:val="005738BF"/>
    <w:rsid w:val="009C61C3"/>
    <w:rsid w:val="00B46933"/>
    <w:rsid w:val="00CC58EC"/>
    <w:rsid w:val="00FC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EC0BCA-CFBE-4FF8-AC65-E55FA94B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933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2F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2F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2F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2F84"/>
    <w:rPr>
      <w:sz w:val="18"/>
      <w:szCs w:val="18"/>
    </w:rPr>
  </w:style>
  <w:style w:type="character" w:styleId="a5">
    <w:name w:val="Hyperlink"/>
    <w:basedOn w:val="a0"/>
    <w:unhideWhenUsed/>
    <w:qFormat/>
    <w:rsid w:val="00B469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4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831;&#21442;&#20250;&#20195;&#34920;&#22312;2017&#24180;5&#26376;31&#26085;&#21069;&#22635;&#20889;&#35813;&#34920;&#20256;&#30495;&#21040;010-58689040&#65292;&#25110;&#21457;&#36865;&#30005;&#23376;&#37038;&#20214;&#33267;dianliwang@chinapower.com.cn&#12290;&#27492;&#34920;&#22797;&#21360;&#26377;&#25928;&#12290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2018-11-06T08:18:00Z</dcterms:created>
  <dcterms:modified xsi:type="dcterms:W3CDTF">2018-11-06T08:18:00Z</dcterms:modified>
</cp:coreProperties>
</file>