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B91" w:rsidRDefault="00F03B91" w:rsidP="00F03B91">
      <w:pPr>
        <w:spacing w:line="400" w:lineRule="exact"/>
        <w:rPr>
          <w:rFonts w:ascii="仿宋" w:eastAsia="仿宋" w:hAnsi="仿宋" w:cs="仿宋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附件3</w:t>
      </w:r>
    </w:p>
    <w:p w:rsidR="00F03B91" w:rsidRDefault="00F03B91" w:rsidP="00F03B91">
      <w:pPr>
        <w:spacing w:afterLines="50" w:after="156" w:line="640" w:lineRule="exact"/>
        <w:jc w:val="center"/>
        <w:rPr>
          <w:rFonts w:ascii="方正小标宋_GBK" w:eastAsia="方正小标宋_GBK" w:hAnsi="方正小标宋_GBK" w:cs="方正小标宋_GBK"/>
          <w:bCs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酒</w:t>
      </w:r>
      <w:bookmarkStart w:id="0" w:name="_GoBack"/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店交通指南</w:t>
      </w:r>
    </w:p>
    <w:bookmarkEnd w:id="0"/>
    <w:p w:rsidR="00F03B91" w:rsidRDefault="00F03B91" w:rsidP="00F03B91">
      <w:pPr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noProof/>
        </w:rPr>
        <w:drawing>
          <wp:inline distT="0" distB="0" distL="114300" distR="114300" wp14:anchorId="426D6242" wp14:editId="795F495A">
            <wp:extent cx="4622800" cy="2746375"/>
            <wp:effectExtent l="0" t="0" r="6350" b="15875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22800" cy="274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3B91" w:rsidRDefault="00F03B91" w:rsidP="00F03B91">
      <w:pPr>
        <w:spacing w:line="54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酒店位于马家堡中路与南三环西路交汇处，万方亭公园旁，邻近地铁马家堡站，交通便利。</w:t>
      </w:r>
    </w:p>
    <w:p w:rsidR="00F03B91" w:rsidRDefault="00F03B91" w:rsidP="00F03B91">
      <w:pPr>
        <w:spacing w:line="54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【前往酒店】</w:t>
      </w:r>
    </w:p>
    <w:p w:rsidR="00F03B91" w:rsidRDefault="00F03B91" w:rsidP="00F03B91">
      <w:pPr>
        <w:spacing w:line="54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——距离地铁4号线马家堡站（B东北出口）约900米；</w:t>
      </w:r>
    </w:p>
    <w:p w:rsidR="00F03B91" w:rsidRDefault="00F03B91" w:rsidP="00F03B91">
      <w:pPr>
        <w:spacing w:line="54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——距离北京首都国际机场40公里，乘坐出租车约1小时；或由机场乘坐机场大巴1线至方庄站下，换乘出租车约10分钟至酒店；或由机场乘坐机场</w:t>
      </w:r>
      <w:proofErr w:type="gramStart"/>
      <w:r>
        <w:rPr>
          <w:rFonts w:ascii="仿宋_GB2312" w:eastAsia="仿宋_GB2312" w:hint="eastAsia"/>
          <w:sz w:val="28"/>
          <w:szCs w:val="28"/>
        </w:rPr>
        <w:t>快轨至东</w:t>
      </w:r>
      <w:proofErr w:type="gramEnd"/>
      <w:r>
        <w:rPr>
          <w:rFonts w:ascii="仿宋_GB2312" w:eastAsia="仿宋_GB2312" w:hint="eastAsia"/>
          <w:sz w:val="28"/>
          <w:szCs w:val="28"/>
        </w:rPr>
        <w:t>直门站，换乘地铁2号线至宣武门站，再换乘地铁4号线至马家堡站下；</w:t>
      </w:r>
    </w:p>
    <w:p w:rsidR="00F03B91" w:rsidRDefault="00F03B91" w:rsidP="00F03B91">
      <w:pPr>
        <w:spacing w:line="54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——距离北京南站3公里，乘坐出租车约10分钟；或由北京南站乘坐地铁4号线至马家堡站下；</w:t>
      </w:r>
    </w:p>
    <w:p w:rsidR="00F03B91" w:rsidRDefault="00F03B91" w:rsidP="00F03B91">
      <w:pPr>
        <w:spacing w:line="54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——距离北京站10公里，乘坐出租车约20分钟；或由北京站乘坐地铁2号线至宣武门站，换乘地铁4号线至马家堡站下；</w:t>
      </w:r>
    </w:p>
    <w:p w:rsidR="000D5D60" w:rsidRPr="00F03B91" w:rsidRDefault="00F03B91" w:rsidP="00F03B91">
      <w:pPr>
        <w:spacing w:line="54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——距离北京西站10.5公里，乘坐出租车约20分钟。</w:t>
      </w:r>
    </w:p>
    <w:sectPr w:rsidR="000D5D60" w:rsidRPr="00F03B91">
      <w:footerReference w:type="even" r:id="rId7"/>
      <w:footerReference w:type="default" r:id="rId8"/>
      <w:pgSz w:w="11906" w:h="16838"/>
      <w:pgMar w:top="2098" w:right="1531" w:bottom="1985" w:left="1531" w:header="851" w:footer="147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4DF5" w:rsidRDefault="000C4DF5" w:rsidP="00B21BD7">
      <w:r>
        <w:separator/>
      </w:r>
    </w:p>
  </w:endnote>
  <w:endnote w:type="continuationSeparator" w:id="0">
    <w:p w:rsidR="000C4DF5" w:rsidRDefault="000C4DF5" w:rsidP="00B2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Fancy Card Text"/>
    <w:charset w:val="86"/>
    <w:family w:val="script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70515369"/>
    </w:sdtPr>
    <w:sdtEndPr/>
    <w:sdtContent>
      <w:p w:rsidR="00786E3B" w:rsidRDefault="000C4DF5">
        <w:pPr>
          <w:pStyle w:val="a4"/>
          <w:ind w:leftChars="150" w:left="315"/>
        </w:pPr>
        <w:r>
          <w:rPr>
            <w:rFonts w:ascii="Times New Roman" w:eastAsiaTheme="minorHAnsi" w:hAnsi="Times New Roman" w:cs="Times New Roman"/>
            <w:sz w:val="24"/>
            <w:szCs w:val="24"/>
          </w:rPr>
          <w:t>—</w:t>
        </w:r>
        <w:r>
          <w:rPr>
            <w:rFonts w:ascii="Times New Roman" w:eastAsiaTheme="minorHAnsi" w:hAnsi="Times New Roman" w:cs="Times New Roman" w:hint="eastAsia"/>
            <w:sz w:val="24"/>
            <w:szCs w:val="24"/>
          </w:rPr>
          <w:t xml:space="preserve"> </w:t>
        </w: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60637A">
          <w:rPr>
            <w:rFonts w:ascii="Times New Roman" w:hAnsi="Times New Roman" w:cs="Times New Roman"/>
            <w:noProof/>
            <w:sz w:val="24"/>
            <w:szCs w:val="24"/>
            <w:lang w:val="zh-CN"/>
          </w:rPr>
          <w:t>8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  <w:r>
          <w:rPr>
            <w:rFonts w:ascii="Times New Roman" w:hAnsi="Times New Roman" w:cs="Times New Roman" w:hint="eastAsia"/>
            <w:sz w:val="24"/>
            <w:szCs w:val="24"/>
          </w:rPr>
          <w:t xml:space="preserve"> </w:t>
        </w:r>
        <w:r>
          <w:rPr>
            <w:rFonts w:ascii="Times New Roman" w:hAnsi="Times New Roman" w:cs="Times New Roman"/>
            <w:sz w:val="24"/>
            <w:szCs w:val="24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70515360"/>
    </w:sdtPr>
    <w:sdtEndPr>
      <w:rPr>
        <w:rFonts w:ascii="Times New Roman" w:hAnsi="Times New Roman" w:cs="Times New Roman"/>
        <w:sz w:val="24"/>
        <w:szCs w:val="24"/>
      </w:rPr>
    </w:sdtEndPr>
    <w:sdtContent>
      <w:p w:rsidR="00786E3B" w:rsidRDefault="000C4DF5">
        <w:pPr>
          <w:pStyle w:val="a4"/>
          <w:ind w:rightChars="150" w:right="315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eastAsiaTheme="minorHAnsi" w:hAnsi="Times New Roman" w:cs="Times New Roman"/>
            <w:sz w:val="24"/>
            <w:szCs w:val="24"/>
          </w:rPr>
          <w:t>—</w:t>
        </w:r>
        <w:r>
          <w:rPr>
            <w:rFonts w:ascii="Times New Roman" w:eastAsiaTheme="minorHAnsi" w:hAnsi="Times New Roman" w:cs="Times New Roman" w:hint="eastAsia"/>
            <w:sz w:val="24"/>
            <w:szCs w:val="24"/>
          </w:rPr>
          <w:t xml:space="preserve"> </w:t>
        </w: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03B91" w:rsidRPr="00F03B91">
          <w:rPr>
            <w:rFonts w:ascii="Times New Roman" w:hAnsi="Times New Roman" w:cs="Times New Roman"/>
            <w:noProof/>
            <w:sz w:val="24"/>
            <w:szCs w:val="24"/>
            <w:lang w:val="zh-CN"/>
          </w:rPr>
          <w:t>1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  <w:r>
          <w:rPr>
            <w:rFonts w:ascii="Times New Roman" w:hAnsi="Times New Roman" w:cs="Times New Roman" w:hint="eastAsia"/>
            <w:sz w:val="24"/>
            <w:szCs w:val="24"/>
          </w:rPr>
          <w:t xml:space="preserve"> </w:t>
        </w:r>
        <w:r>
          <w:rPr>
            <w:rFonts w:ascii="Times New Roman" w:hAnsi="Times New Roman" w:cs="Times New Roman"/>
            <w:sz w:val="24"/>
            <w:szCs w:val="24"/>
          </w:rPr>
          <w:t>—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4DF5" w:rsidRDefault="000C4DF5" w:rsidP="00B21BD7">
      <w:r>
        <w:separator/>
      </w:r>
    </w:p>
  </w:footnote>
  <w:footnote w:type="continuationSeparator" w:id="0">
    <w:p w:rsidR="000C4DF5" w:rsidRDefault="000C4DF5" w:rsidP="00B21B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396"/>
    <w:rsid w:val="000C4DF5"/>
    <w:rsid w:val="000D5D60"/>
    <w:rsid w:val="00A37396"/>
    <w:rsid w:val="00B21BD7"/>
    <w:rsid w:val="00F03B91"/>
    <w:rsid w:val="00FB1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79D4B3F-9373-4E1E-BBE2-11248FB10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B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21B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21BD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B21B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B21BD7"/>
    <w:rPr>
      <w:sz w:val="18"/>
      <w:szCs w:val="18"/>
    </w:rPr>
  </w:style>
  <w:style w:type="character" w:styleId="a5">
    <w:name w:val="Hyperlink"/>
    <w:basedOn w:val="a0"/>
    <w:uiPriority w:val="99"/>
    <w:unhideWhenUsed/>
    <w:qFormat/>
    <w:rsid w:val="00B21B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qizhongtao</dc:creator>
  <cp:keywords/>
  <dc:description/>
  <cp:lastModifiedBy>qizhongtao</cp:lastModifiedBy>
  <cp:revision>2</cp:revision>
  <dcterms:created xsi:type="dcterms:W3CDTF">2019-08-08T08:48:00Z</dcterms:created>
  <dcterms:modified xsi:type="dcterms:W3CDTF">2019-08-08T08:48:00Z</dcterms:modified>
</cp:coreProperties>
</file>